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AE" w:rsidRPr="00367A9E" w:rsidRDefault="004A15AE" w:rsidP="004A15AE">
      <w:pPr>
        <w:pStyle w:val="Title"/>
        <w:tabs>
          <w:tab w:val="left" w:pos="3240"/>
        </w:tabs>
        <w:jc w:val="left"/>
        <w:rPr>
          <w:rFonts w:ascii="Calibri" w:hAnsi="Calibri"/>
          <w:sz w:val="56"/>
          <w:szCs w:val="56"/>
          <w:u w:val="single"/>
        </w:rPr>
      </w:pPr>
      <w:r w:rsidRPr="00367A9E">
        <w:rPr>
          <w:noProof/>
          <w:sz w:val="56"/>
          <w:szCs w:val="56"/>
        </w:rPr>
        <w:drawing>
          <wp:anchor distT="0" distB="0" distL="114300" distR="114300" simplePos="0" relativeHeight="251659264" behindDoc="0" locked="0" layoutInCell="1" allowOverlap="1" wp14:anchorId="1A96EABD" wp14:editId="2AB8183F">
            <wp:simplePos x="0" y="0"/>
            <wp:positionH relativeFrom="margin">
              <wp:posOffset>3667125</wp:posOffset>
            </wp:positionH>
            <wp:positionV relativeFrom="margin">
              <wp:posOffset>66675</wp:posOffset>
            </wp:positionV>
            <wp:extent cx="2314575" cy="1295400"/>
            <wp:effectExtent l="0" t="0" r="9525" b="0"/>
            <wp:wrapSquare wrapText="bothSides"/>
            <wp:docPr id="1" name="Picture 1" descr="Q:\MARKETING\Logos\NEW logos - use these\Main Full Color Logo\Children's Specialized Hospital Foundation logos\CSH Foundation Logo with tagline\CSH Foundation Logo with tagli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Logos\NEW logos - use these\Main Full Color Logo\Children's Specialized Hospital Foundation logos\CSH Foundation Logo with tagline\CSH Foundation Logo with tagline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anchor>
        </w:drawing>
      </w:r>
      <w:r w:rsidRPr="00367A9E">
        <w:rPr>
          <w:rFonts w:ascii="Calibri" w:hAnsi="Calibri"/>
          <w:noProof/>
          <w:sz w:val="56"/>
          <w:szCs w:val="56"/>
          <w:u w:val="single"/>
        </w:rPr>
        <w:t>MEDIA</w:t>
      </w:r>
      <w:r w:rsidRPr="00367A9E">
        <w:rPr>
          <w:rFonts w:ascii="Calibri" w:hAnsi="Calibri"/>
          <w:sz w:val="56"/>
          <w:szCs w:val="56"/>
          <w:u w:val="single"/>
        </w:rPr>
        <w:t xml:space="preserve"> RELEASE</w:t>
      </w:r>
    </w:p>
    <w:p w:rsidR="004A15AE" w:rsidRPr="008D2582" w:rsidRDefault="004A15AE" w:rsidP="004A15AE">
      <w:pPr>
        <w:rPr>
          <w:rFonts w:ascii="Calibri" w:hAnsi="Calibri"/>
        </w:rPr>
      </w:pPr>
      <w:r w:rsidRPr="008D2582">
        <w:rPr>
          <w:rFonts w:ascii="Calibri" w:hAnsi="Calibri"/>
          <w:b/>
        </w:rPr>
        <w:t xml:space="preserve">Date: </w:t>
      </w:r>
      <w:r w:rsidRPr="008D2582">
        <w:rPr>
          <w:rFonts w:ascii="Calibri" w:hAnsi="Calibri"/>
        </w:rPr>
        <w:fldChar w:fldCharType="begin"/>
      </w:r>
      <w:r w:rsidRPr="008D2582">
        <w:rPr>
          <w:rFonts w:ascii="Calibri" w:hAnsi="Calibri"/>
        </w:rPr>
        <w:instrText xml:space="preserve"> DATE \@ "MMMM d, yyyy" </w:instrText>
      </w:r>
      <w:r w:rsidRPr="008D2582">
        <w:rPr>
          <w:rFonts w:ascii="Calibri" w:hAnsi="Calibri"/>
        </w:rPr>
        <w:fldChar w:fldCharType="separate"/>
      </w:r>
      <w:r w:rsidR="005F3C1A">
        <w:rPr>
          <w:rFonts w:ascii="Calibri" w:hAnsi="Calibri"/>
          <w:noProof/>
        </w:rPr>
        <w:t>June 5, 2018</w:t>
      </w:r>
      <w:r w:rsidRPr="008D2582">
        <w:rPr>
          <w:rFonts w:ascii="Calibri" w:hAnsi="Calibri"/>
        </w:rPr>
        <w:fldChar w:fldCharType="end"/>
      </w:r>
      <w:r w:rsidRPr="008D2582">
        <w:rPr>
          <w:rFonts w:ascii="Calibri" w:hAnsi="Calibri"/>
        </w:rPr>
        <w:br/>
      </w:r>
      <w:proofErr w:type="gramStart"/>
      <w:r w:rsidRPr="008D2582">
        <w:rPr>
          <w:rFonts w:ascii="Calibri" w:hAnsi="Calibri"/>
        </w:rPr>
        <w:t>For</w:t>
      </w:r>
      <w:proofErr w:type="gramEnd"/>
      <w:r w:rsidRPr="008D2582">
        <w:rPr>
          <w:rFonts w:ascii="Calibri" w:hAnsi="Calibri"/>
        </w:rPr>
        <w:t xml:space="preserve"> Immediate Release</w:t>
      </w:r>
    </w:p>
    <w:p w:rsidR="004A15AE" w:rsidRPr="008D2582" w:rsidRDefault="004A15AE" w:rsidP="004A15AE">
      <w:pPr>
        <w:spacing w:after="0"/>
        <w:rPr>
          <w:rFonts w:ascii="Calibri" w:hAnsi="Calibri"/>
          <w:b/>
          <w:bCs/>
        </w:rPr>
      </w:pPr>
      <w:r w:rsidRPr="008D2582">
        <w:rPr>
          <w:rFonts w:ascii="Calibri" w:hAnsi="Calibri"/>
          <w:b/>
          <w:bCs/>
        </w:rPr>
        <w:t xml:space="preserve">Contact: </w:t>
      </w:r>
      <w:r w:rsidR="000563DD">
        <w:rPr>
          <w:rFonts w:ascii="Calibri" w:hAnsi="Calibri"/>
          <w:b/>
          <w:bCs/>
        </w:rPr>
        <w:t>Rachel Lambert</w:t>
      </w:r>
    </w:p>
    <w:p w:rsidR="004A15AE" w:rsidRPr="008D2582" w:rsidRDefault="000563DD" w:rsidP="004A15AE">
      <w:pPr>
        <w:spacing w:after="0"/>
        <w:rPr>
          <w:rFonts w:ascii="Calibri" w:hAnsi="Calibri"/>
          <w:bCs/>
        </w:rPr>
      </w:pPr>
      <w:r>
        <w:rPr>
          <w:rFonts w:ascii="Calibri" w:hAnsi="Calibri"/>
          <w:bCs/>
        </w:rPr>
        <w:t>rlambert@childrens-specialized.org</w:t>
      </w:r>
    </w:p>
    <w:p w:rsidR="004A15AE" w:rsidRDefault="004A15AE" w:rsidP="004A15AE">
      <w:pPr>
        <w:spacing w:after="0"/>
        <w:rPr>
          <w:rFonts w:ascii="Calibri" w:hAnsi="Calibri"/>
          <w:bCs/>
        </w:rPr>
      </w:pPr>
      <w:r w:rsidRPr="008D2582">
        <w:rPr>
          <w:rFonts w:ascii="Calibri" w:hAnsi="Calibri"/>
          <w:bCs/>
        </w:rPr>
        <w:t xml:space="preserve">P: </w:t>
      </w:r>
      <w:r w:rsidR="000563DD">
        <w:rPr>
          <w:rFonts w:ascii="Calibri" w:hAnsi="Calibri"/>
          <w:bCs/>
        </w:rPr>
        <w:t>(908) 301</w:t>
      </w:r>
      <w:r w:rsidR="0084527A">
        <w:rPr>
          <w:rFonts w:ascii="Calibri" w:hAnsi="Calibri"/>
          <w:bCs/>
        </w:rPr>
        <w:t>-</w:t>
      </w:r>
      <w:r w:rsidR="000563DD">
        <w:rPr>
          <w:rFonts w:ascii="Calibri" w:hAnsi="Calibri"/>
          <w:bCs/>
        </w:rPr>
        <w:t>5567</w:t>
      </w:r>
    </w:p>
    <w:p w:rsidR="00FD6678" w:rsidRDefault="00FD6678" w:rsidP="004A15AE">
      <w:pPr>
        <w:spacing w:after="0"/>
        <w:rPr>
          <w:rFonts w:ascii="Calibri" w:hAnsi="Calibri"/>
          <w:bCs/>
        </w:rPr>
      </w:pPr>
    </w:p>
    <w:p w:rsidR="00FD6678" w:rsidRPr="00FD6678" w:rsidRDefault="00FD6678" w:rsidP="004A15AE">
      <w:pPr>
        <w:spacing w:after="0"/>
        <w:rPr>
          <w:rFonts w:ascii="Calibri" w:hAnsi="Calibri"/>
          <w:b/>
          <w:bCs/>
        </w:rPr>
      </w:pPr>
      <w:r w:rsidRPr="00FD6678">
        <w:rPr>
          <w:rFonts w:ascii="Calibri" w:hAnsi="Calibri"/>
          <w:b/>
          <w:bCs/>
        </w:rPr>
        <w:t>Contact: Jessica Arkel</w:t>
      </w:r>
    </w:p>
    <w:p w:rsidR="00FD6678" w:rsidRDefault="005F3C1A" w:rsidP="004A15AE">
      <w:pPr>
        <w:spacing w:after="0"/>
        <w:rPr>
          <w:rFonts w:ascii="Calibri" w:hAnsi="Calibri"/>
          <w:bCs/>
        </w:rPr>
      </w:pPr>
      <w:hyperlink r:id="rId6" w:history="1">
        <w:r w:rsidR="00FD6678" w:rsidRPr="00CD506F">
          <w:rPr>
            <w:rStyle w:val="Hyperlink"/>
            <w:rFonts w:ascii="Calibri" w:hAnsi="Calibri"/>
            <w:bCs/>
          </w:rPr>
          <w:t>jarkel@childrens-specialized.org</w:t>
        </w:r>
      </w:hyperlink>
    </w:p>
    <w:p w:rsidR="00FD6678" w:rsidRPr="008D2582" w:rsidRDefault="005D5F21" w:rsidP="004A15AE">
      <w:pPr>
        <w:spacing w:after="0"/>
        <w:rPr>
          <w:rFonts w:ascii="Calibri" w:hAnsi="Calibri"/>
          <w:bCs/>
        </w:rPr>
      </w:pPr>
      <w:r>
        <w:rPr>
          <w:rFonts w:ascii="Calibri" w:hAnsi="Calibri"/>
          <w:bCs/>
        </w:rPr>
        <w:t>P: (908) 301</w:t>
      </w:r>
      <w:r w:rsidR="0084527A">
        <w:rPr>
          <w:rFonts w:ascii="Calibri" w:hAnsi="Calibri"/>
          <w:bCs/>
        </w:rPr>
        <w:t>-</w:t>
      </w:r>
      <w:r>
        <w:rPr>
          <w:rFonts w:ascii="Calibri" w:hAnsi="Calibri"/>
          <w:bCs/>
        </w:rPr>
        <w:t>5586</w:t>
      </w:r>
    </w:p>
    <w:p w:rsidR="008729F9" w:rsidRDefault="008729F9" w:rsidP="004A15AE">
      <w:pPr>
        <w:jc w:val="center"/>
        <w:rPr>
          <w:rFonts w:ascii="Calibri" w:hAnsi="Calibri"/>
          <w:b/>
          <w:bCs/>
        </w:rPr>
      </w:pPr>
    </w:p>
    <w:p w:rsidR="004A15AE" w:rsidRPr="008D2582" w:rsidRDefault="004A15AE" w:rsidP="004A15AE">
      <w:pPr>
        <w:jc w:val="center"/>
        <w:rPr>
          <w:rFonts w:ascii="Calibri" w:hAnsi="Calibri"/>
          <w:b/>
          <w:bCs/>
        </w:rPr>
      </w:pPr>
      <w:r w:rsidRPr="008D2582">
        <w:rPr>
          <w:rFonts w:ascii="Calibri" w:hAnsi="Calibri"/>
          <w:b/>
          <w:bCs/>
        </w:rPr>
        <w:t xml:space="preserve">CHILDREN’S SPECIALIZED HOSPITAL FOUNDATION WELCOMES </w:t>
      </w:r>
      <w:r w:rsidR="00BB79A2">
        <w:rPr>
          <w:rFonts w:ascii="Calibri" w:hAnsi="Calibri"/>
          <w:b/>
          <w:bCs/>
        </w:rPr>
        <w:t>JOHN R. BLASI TO</w:t>
      </w:r>
      <w:r w:rsidR="00BB79A2" w:rsidRPr="00BB79A2">
        <w:rPr>
          <w:rFonts w:ascii="Calibri" w:hAnsi="Calibri"/>
          <w:b/>
          <w:bCs/>
        </w:rPr>
        <w:t xml:space="preserve"> </w:t>
      </w:r>
      <w:r w:rsidR="00BB79A2" w:rsidRPr="008D2582">
        <w:rPr>
          <w:rFonts w:ascii="Calibri" w:hAnsi="Calibri"/>
          <w:b/>
          <w:bCs/>
        </w:rPr>
        <w:t xml:space="preserve">BOARD </w:t>
      </w:r>
      <w:r w:rsidR="00BB79A2">
        <w:rPr>
          <w:rFonts w:ascii="Calibri" w:hAnsi="Calibri"/>
          <w:b/>
          <w:bCs/>
        </w:rPr>
        <w:t>OF TRUSTEES</w:t>
      </w:r>
    </w:p>
    <w:p w:rsidR="004A15AE" w:rsidRPr="008D2582" w:rsidRDefault="004A15AE" w:rsidP="004A15AE">
      <w:pPr>
        <w:rPr>
          <w:rFonts w:ascii="Calibri" w:hAnsi="Calibri"/>
          <w:bCs/>
        </w:rPr>
      </w:pPr>
      <w:r w:rsidRPr="008D2582">
        <w:rPr>
          <w:rFonts w:ascii="Calibri" w:hAnsi="Calibri"/>
          <w:b/>
          <w:bCs/>
        </w:rPr>
        <w:t xml:space="preserve">MOUNTAINSIDE, NJ: </w:t>
      </w:r>
      <w:r w:rsidR="008D2582" w:rsidRPr="008D2582">
        <w:rPr>
          <w:rFonts w:ascii="Calibri" w:hAnsi="Calibri"/>
        </w:rPr>
        <w:t xml:space="preserve">In support of the largest pediatric rehabilitation health system in the United States, Children’s Specialized Hospital Foundation and its trustees work to ensure financial stability so the Hospital can continue to expertly care for children </w:t>
      </w:r>
      <w:r w:rsidR="00367A9E">
        <w:rPr>
          <w:rFonts w:ascii="Calibri" w:hAnsi="Calibri"/>
        </w:rPr>
        <w:t>facing devastating illness and injury.</w:t>
      </w:r>
      <w:r w:rsidR="008D2582" w:rsidRPr="008D2582">
        <w:rPr>
          <w:rFonts w:ascii="Calibri" w:hAnsi="Calibri"/>
        </w:rPr>
        <w:t xml:space="preserve"> To that end, the Foundation is plea</w:t>
      </w:r>
      <w:bookmarkStart w:id="0" w:name="_GoBack"/>
      <w:bookmarkEnd w:id="0"/>
      <w:r w:rsidR="008D2582" w:rsidRPr="008D2582">
        <w:rPr>
          <w:rFonts w:ascii="Calibri" w:hAnsi="Calibri"/>
        </w:rPr>
        <w:t xml:space="preserve">sed to announce </w:t>
      </w:r>
      <w:r w:rsidR="004C7D23">
        <w:rPr>
          <w:rFonts w:ascii="Calibri" w:hAnsi="Calibri"/>
        </w:rPr>
        <w:t>the appointment of John R. Blasi</w:t>
      </w:r>
      <w:r w:rsidR="00641A71">
        <w:rPr>
          <w:rFonts w:ascii="Calibri" w:hAnsi="Calibri"/>
        </w:rPr>
        <w:t xml:space="preserve"> to its Board of T</w:t>
      </w:r>
      <w:r w:rsidR="008D2582" w:rsidRPr="008D2582">
        <w:rPr>
          <w:rFonts w:ascii="Calibri" w:hAnsi="Calibri"/>
        </w:rPr>
        <w:t>rustees.</w:t>
      </w:r>
    </w:p>
    <w:p w:rsidR="005F3C1A" w:rsidRPr="0084527A" w:rsidRDefault="005F3C1A" w:rsidP="005F3C1A">
      <w:pPr>
        <w:rPr>
          <w:rFonts w:ascii="Calibri" w:hAnsi="Calibri"/>
          <w:bCs/>
        </w:rPr>
      </w:pPr>
      <w:r w:rsidRPr="006B549D">
        <w:rPr>
          <w:rFonts w:ascii="Calibri" w:hAnsi="Calibri"/>
          <w:bCs/>
        </w:rPr>
        <w:t>“The success</w:t>
      </w:r>
      <w:r w:rsidRPr="006B549D">
        <w:t xml:space="preserve"> of the Foundation</w:t>
      </w:r>
      <w:r w:rsidRPr="006B549D">
        <w:rPr>
          <w:rFonts w:ascii="Calibri" w:hAnsi="Calibri"/>
          <w:bCs/>
        </w:rPr>
        <w:t xml:space="preserve"> is considerably impacted by the enthusiasm, leadership, and support of our trustees,” said Philip Salerno, III, president and chief development officer, Children’s Specialized Hospital Foundation. “I am immensely proud of the work we do together and thankful for their dedication to creating better lives for the children and families who benefit from that work.”</w:t>
      </w:r>
    </w:p>
    <w:p w:rsidR="005E21E8" w:rsidRPr="005E21E8" w:rsidRDefault="005E21E8" w:rsidP="005E21E8">
      <w:r>
        <w:rPr>
          <w:b/>
          <w:bCs/>
        </w:rPr>
        <w:t>John R. Blasi</w:t>
      </w:r>
      <w:r>
        <w:t xml:space="preserve"> is an Attorney-at-Law at </w:t>
      </w:r>
      <w:proofErr w:type="spellStart"/>
      <w:r>
        <w:t>Lindabury</w:t>
      </w:r>
      <w:proofErr w:type="spellEnd"/>
      <w:r>
        <w:t xml:space="preserve">, McCormick, </w:t>
      </w:r>
      <w:proofErr w:type="spellStart"/>
      <w:r>
        <w:t>Estabrook</w:t>
      </w:r>
      <w:proofErr w:type="spellEnd"/>
      <w:r>
        <w:t xml:space="preserve"> &amp; Cooper, </w:t>
      </w:r>
      <w:proofErr w:type="gramStart"/>
      <w:r>
        <w:t>P.C</w:t>
      </w:r>
      <w:proofErr w:type="gramEnd"/>
      <w:r>
        <w:t xml:space="preserve">. in Westfield, NJ. </w:t>
      </w:r>
      <w:r w:rsidRPr="005E21E8">
        <w:t>As a former member of the Board of Trustees for the Robert Wood Johnson Healthcare Cooperation and RWJ Health Network, and a current member of the John F. Byrne Foundation, The Humming Board Foundation, Inc., the Elizabethtown Foundation, as well as Children’s Specialized Hospital, Blasi brings extensive experience to the Foundation’s Board. Furthermore, Blasi is highly involved with the community as the former President of many local organizations including the Rotary Club in Westfield, NJ, Crestview Tennis and Swim Club in New Providence, NJ, the Summit, NJ Police Athletic League, and the American Red Cross, New Jersey Chapter. Blasi, Children’s Specialized Hospital’s appointee, was elected to the Foundation Board on February 27, 2018.</w:t>
      </w:r>
    </w:p>
    <w:p w:rsidR="004A15AE" w:rsidRPr="008D2582" w:rsidRDefault="004A15AE" w:rsidP="004A15AE">
      <w:pPr>
        <w:rPr>
          <w:rFonts w:ascii="Calibri" w:hAnsi="Calibri"/>
        </w:rPr>
      </w:pPr>
      <w:r w:rsidRPr="008D2582">
        <w:rPr>
          <w:rFonts w:ascii="Calibri" w:hAnsi="Calibri"/>
          <w:b/>
          <w:bCs/>
        </w:rPr>
        <w:t>Children’s Specialized Hospital</w:t>
      </w:r>
      <w:r w:rsidRPr="008D2582">
        <w:rPr>
          <w:rFonts w:ascii="Calibri" w:hAnsi="Calibri"/>
        </w:rPr>
        <w:t xml:space="preserve">, a nonprofit organization, is leading the way into a brighter future for children and adolescents facing special health challenges – from chronic illnesses and complex physical disabilities like brain and spinal cord injuries, to developmental and behavioral issues like autism and mental health. </w:t>
      </w:r>
      <w:r w:rsidRPr="008D2582">
        <w:rPr>
          <w:rFonts w:ascii="Calibri" w:hAnsi="Calibri"/>
          <w:b/>
          <w:bCs/>
        </w:rPr>
        <w:t>Children’s Specialized Hospital Foundation</w:t>
      </w:r>
      <w:r w:rsidRPr="008D2582">
        <w:rPr>
          <w:rFonts w:ascii="Calibri" w:hAnsi="Calibri"/>
        </w:rPr>
        <w:t xml:space="preserve"> supports the programs and services of the hospital and all donations go directly to helping us pioneer new specialized care and serve more children in need. </w:t>
      </w:r>
      <w:r w:rsidRPr="008D2582">
        <w:rPr>
          <w:rFonts w:ascii="Calibri" w:hAnsi="Calibri"/>
          <w:b/>
          <w:bCs/>
        </w:rPr>
        <w:t>To help, or for more information: visit</w:t>
      </w:r>
      <w:r w:rsidRPr="008D2582">
        <w:rPr>
          <w:rFonts w:ascii="Calibri" w:hAnsi="Calibri"/>
        </w:rPr>
        <w:t xml:space="preserve"> </w:t>
      </w:r>
      <w:hyperlink r:id="rId7" w:history="1">
        <w:r w:rsidRPr="008D2582">
          <w:rPr>
            <w:rStyle w:val="Hyperlink"/>
            <w:rFonts w:ascii="Calibri" w:hAnsi="Calibri"/>
          </w:rPr>
          <w:t>www.childrens-specialized.org</w:t>
        </w:r>
      </w:hyperlink>
      <w:r w:rsidRPr="008D2582">
        <w:rPr>
          <w:rFonts w:ascii="Calibri" w:hAnsi="Calibri"/>
        </w:rPr>
        <w:t xml:space="preserve">; </w:t>
      </w:r>
      <w:r w:rsidRPr="008D2582">
        <w:rPr>
          <w:rFonts w:ascii="Calibri" w:hAnsi="Calibri"/>
          <w:b/>
          <w:bCs/>
        </w:rPr>
        <w:t>find us on Facebook</w:t>
      </w:r>
      <w:r w:rsidRPr="008D2582">
        <w:rPr>
          <w:rFonts w:ascii="Calibri" w:hAnsi="Calibri"/>
        </w:rPr>
        <w:t xml:space="preserve"> - </w:t>
      </w:r>
      <w:hyperlink r:id="rId8" w:history="1">
        <w:r w:rsidRPr="008D2582">
          <w:rPr>
            <w:rStyle w:val="Hyperlink"/>
            <w:rFonts w:ascii="Calibri" w:hAnsi="Calibri"/>
          </w:rPr>
          <w:t>www.facebook.com/childrensspecialized</w:t>
        </w:r>
      </w:hyperlink>
      <w:r w:rsidRPr="008D2582">
        <w:rPr>
          <w:rFonts w:ascii="Calibri" w:hAnsi="Calibri"/>
        </w:rPr>
        <w:t xml:space="preserve">, </w:t>
      </w:r>
      <w:r w:rsidRPr="008D2582">
        <w:rPr>
          <w:rFonts w:ascii="Calibri" w:hAnsi="Calibri"/>
          <w:b/>
          <w:bCs/>
        </w:rPr>
        <w:t>or</w:t>
      </w:r>
      <w:r w:rsidRPr="008D2582">
        <w:rPr>
          <w:rFonts w:ascii="Calibri" w:hAnsi="Calibri"/>
        </w:rPr>
        <w:t xml:space="preserve"> </w:t>
      </w:r>
      <w:r w:rsidRPr="008D2582">
        <w:rPr>
          <w:rFonts w:ascii="Calibri" w:hAnsi="Calibri"/>
          <w:b/>
          <w:bCs/>
        </w:rPr>
        <w:t>follow us on Twitter</w:t>
      </w:r>
      <w:r w:rsidRPr="008D2582">
        <w:rPr>
          <w:rFonts w:ascii="Calibri" w:hAnsi="Calibri"/>
        </w:rPr>
        <w:t xml:space="preserve"> </w:t>
      </w:r>
      <w:hyperlink r:id="rId9" w:history="1">
        <w:r w:rsidRPr="008D2582">
          <w:rPr>
            <w:rStyle w:val="Hyperlink"/>
            <w:rFonts w:ascii="Calibri" w:hAnsi="Calibri"/>
          </w:rPr>
          <w:t>@</w:t>
        </w:r>
        <w:proofErr w:type="spellStart"/>
        <w:r w:rsidRPr="008D2582">
          <w:rPr>
            <w:rStyle w:val="Hyperlink"/>
            <w:rFonts w:ascii="Calibri" w:hAnsi="Calibri"/>
          </w:rPr>
          <w:t>ChildrensSpecNJ</w:t>
        </w:r>
        <w:proofErr w:type="spellEnd"/>
      </w:hyperlink>
      <w:r w:rsidRPr="008D2582">
        <w:rPr>
          <w:rFonts w:ascii="Calibri" w:hAnsi="Calibri"/>
        </w:rPr>
        <w:t>.</w:t>
      </w:r>
    </w:p>
    <w:p w:rsidR="004A15AE" w:rsidRPr="008D2582" w:rsidRDefault="00D3528E" w:rsidP="004A15AE">
      <w:pPr>
        <w:rPr>
          <w:rFonts w:ascii="Calibri" w:hAnsi="Calibri"/>
        </w:rPr>
      </w:pPr>
      <w:r>
        <w:rPr>
          <w:rFonts w:ascii="Calibri" w:hAnsi="Calibri"/>
          <w:noProof/>
        </w:rPr>
        <w:lastRenderedPageBreak/>
        <w:drawing>
          <wp:inline distT="0" distB="0" distL="0" distR="0">
            <wp:extent cx="16256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R. Blasi Headshot.jpg"/>
                    <pic:cNvPicPr/>
                  </pic:nvPicPr>
                  <pic:blipFill>
                    <a:blip r:embed="rId10">
                      <a:extLst>
                        <a:ext uri="{28A0092B-C50C-407E-A947-70E740481C1C}">
                          <a14:useLocalDpi xmlns:a14="http://schemas.microsoft.com/office/drawing/2010/main" val="0"/>
                        </a:ext>
                      </a:extLst>
                    </a:blip>
                    <a:stretch>
                      <a:fillRect/>
                    </a:stretch>
                  </pic:blipFill>
                  <pic:spPr>
                    <a:xfrm>
                      <a:off x="0" y="0"/>
                      <a:ext cx="1625600" cy="1981200"/>
                    </a:xfrm>
                    <a:prstGeom prst="rect">
                      <a:avLst/>
                    </a:prstGeom>
                  </pic:spPr>
                </pic:pic>
              </a:graphicData>
            </a:graphic>
          </wp:inline>
        </w:drawing>
      </w:r>
    </w:p>
    <w:p w:rsidR="004A15AE" w:rsidRPr="008D2582" w:rsidRDefault="004A15AE" w:rsidP="004A15AE">
      <w:pPr>
        <w:pStyle w:val="BodyText"/>
        <w:rPr>
          <w:rFonts w:ascii="Calibri" w:hAnsi="Calibri"/>
          <w:b w:val="0"/>
          <w:bCs/>
          <w:sz w:val="22"/>
          <w:szCs w:val="22"/>
        </w:rPr>
      </w:pPr>
      <w:r w:rsidRPr="008D2582">
        <w:rPr>
          <w:rFonts w:ascii="Calibri" w:hAnsi="Calibri"/>
          <w:b w:val="0"/>
          <w:bCs/>
          <w:sz w:val="22"/>
          <w:szCs w:val="22"/>
        </w:rPr>
        <w:t>###</w:t>
      </w:r>
    </w:p>
    <w:p w:rsidR="00D75AA1" w:rsidRPr="008D2582" w:rsidRDefault="00D75AA1"/>
    <w:sectPr w:rsidR="00D75AA1" w:rsidRPr="008D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C5"/>
    <w:rsid w:val="00026BFC"/>
    <w:rsid w:val="00052EC5"/>
    <w:rsid w:val="000563DD"/>
    <w:rsid w:val="00065DD3"/>
    <w:rsid w:val="000C7144"/>
    <w:rsid w:val="000F33E1"/>
    <w:rsid w:val="00121BAC"/>
    <w:rsid w:val="001D2E72"/>
    <w:rsid w:val="00367A9E"/>
    <w:rsid w:val="003E7665"/>
    <w:rsid w:val="004817A8"/>
    <w:rsid w:val="0049609C"/>
    <w:rsid w:val="004A15AE"/>
    <w:rsid w:val="004C2D72"/>
    <w:rsid w:val="004C7D23"/>
    <w:rsid w:val="005B21FE"/>
    <w:rsid w:val="005D5F21"/>
    <w:rsid w:val="005E21E8"/>
    <w:rsid w:val="005F3C1A"/>
    <w:rsid w:val="00641A71"/>
    <w:rsid w:val="008235B0"/>
    <w:rsid w:val="0084527A"/>
    <w:rsid w:val="008729F9"/>
    <w:rsid w:val="008A75C8"/>
    <w:rsid w:val="008D2582"/>
    <w:rsid w:val="008D71ED"/>
    <w:rsid w:val="00A05E96"/>
    <w:rsid w:val="00B55081"/>
    <w:rsid w:val="00B55A12"/>
    <w:rsid w:val="00BB79A2"/>
    <w:rsid w:val="00BD64E4"/>
    <w:rsid w:val="00CF43D3"/>
    <w:rsid w:val="00D3528E"/>
    <w:rsid w:val="00D435A9"/>
    <w:rsid w:val="00D75AA1"/>
    <w:rsid w:val="00E32209"/>
    <w:rsid w:val="00EE48B1"/>
    <w:rsid w:val="00F64442"/>
    <w:rsid w:val="00FC1527"/>
    <w:rsid w:val="00FD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15A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4A15A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A15AE"/>
    <w:rPr>
      <w:color w:val="0000FF" w:themeColor="hyperlink"/>
      <w:u w:val="single"/>
    </w:rPr>
  </w:style>
  <w:style w:type="paragraph" w:styleId="Title">
    <w:name w:val="Title"/>
    <w:basedOn w:val="Normal"/>
    <w:link w:val="TitleChar"/>
    <w:qFormat/>
    <w:rsid w:val="004A15AE"/>
    <w:pPr>
      <w:spacing w:after="0" w:line="240" w:lineRule="auto"/>
      <w:jc w:val="center"/>
    </w:pPr>
    <w:rPr>
      <w:rFonts w:ascii="Times New Roman" w:eastAsia="Times New Roman" w:hAnsi="Times New Roman" w:cs="Times New Roman"/>
      <w:sz w:val="96"/>
      <w:szCs w:val="20"/>
    </w:rPr>
  </w:style>
  <w:style w:type="character" w:customStyle="1" w:styleId="TitleChar">
    <w:name w:val="Title Char"/>
    <w:basedOn w:val="DefaultParagraphFont"/>
    <w:link w:val="Title"/>
    <w:rsid w:val="004A15AE"/>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4A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15A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4A15A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A15AE"/>
    <w:rPr>
      <w:color w:val="0000FF" w:themeColor="hyperlink"/>
      <w:u w:val="single"/>
    </w:rPr>
  </w:style>
  <w:style w:type="paragraph" w:styleId="Title">
    <w:name w:val="Title"/>
    <w:basedOn w:val="Normal"/>
    <w:link w:val="TitleChar"/>
    <w:qFormat/>
    <w:rsid w:val="004A15AE"/>
    <w:pPr>
      <w:spacing w:after="0" w:line="240" w:lineRule="auto"/>
      <w:jc w:val="center"/>
    </w:pPr>
    <w:rPr>
      <w:rFonts w:ascii="Times New Roman" w:eastAsia="Times New Roman" w:hAnsi="Times New Roman" w:cs="Times New Roman"/>
      <w:sz w:val="96"/>
      <w:szCs w:val="20"/>
    </w:rPr>
  </w:style>
  <w:style w:type="character" w:customStyle="1" w:styleId="TitleChar">
    <w:name w:val="Title Char"/>
    <w:basedOn w:val="DefaultParagraphFont"/>
    <w:link w:val="Title"/>
    <w:rsid w:val="004A15AE"/>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4A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bender\AppData\Local\Microsoft\Windows\Temporary%20Internet%20Files\Content.Outlook\VM9AK86N\www.facebook.com\childrensspecialized" TargetMode="External"/><Relationship Id="rId3" Type="http://schemas.openxmlformats.org/officeDocument/2006/relationships/settings" Target="settings.xml"/><Relationship Id="rId7" Type="http://schemas.openxmlformats.org/officeDocument/2006/relationships/hyperlink" Target="file:///C:\Users\sbender\AppData\Local\Microsoft\Windows\Temporary%20Internet%20Files\Content.Outlook\VM9AK86N\www.childrens-specialized.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rkel@childrens-specialized.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twitter.com/ChildrensSpec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Rachel</dc:creator>
  <cp:lastModifiedBy>Lambert, Rachel</cp:lastModifiedBy>
  <cp:revision>36</cp:revision>
  <dcterms:created xsi:type="dcterms:W3CDTF">2018-05-17T17:43:00Z</dcterms:created>
  <dcterms:modified xsi:type="dcterms:W3CDTF">2018-06-05T17:04:00Z</dcterms:modified>
</cp:coreProperties>
</file>